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7"/>
        <w:ind w:left="0" w:right="19" w:firstLine="0"/>
        <w:jc w:val="center"/>
        <w:rPr>
          <w:rFonts w:ascii="Gill Sans MT" w:hAnsi="Gill Sans MT" w:cs="Gill Sans MT" w:eastAsia="Gill Sans MT"/>
          <w:sz w:val="30"/>
          <w:szCs w:val="30"/>
        </w:rPr>
      </w:pPr>
      <w:r>
        <w:rPr>
          <w:rFonts w:ascii="Gill Sans MT" w:hAnsi="Gill Sans MT"/>
          <w:b/>
          <w:spacing w:val="-6"/>
          <w:w w:val="95"/>
          <w:sz w:val="30"/>
        </w:rPr>
        <w:t>A</w:t>
      </w:r>
      <w:r>
        <w:rPr>
          <w:rFonts w:ascii="Gill Sans MT" w:hAnsi="Gill Sans MT"/>
          <w:b/>
          <w:spacing w:val="-7"/>
          <w:w w:val="95"/>
          <w:sz w:val="30"/>
        </w:rPr>
        <w:t>TTEST</w:t>
      </w:r>
      <w:r>
        <w:rPr>
          <w:rFonts w:ascii="Gill Sans MT" w:hAnsi="Gill Sans MT"/>
          <w:b/>
          <w:spacing w:val="-6"/>
          <w:w w:val="95"/>
          <w:sz w:val="30"/>
        </w:rPr>
        <w:t>ATION</w:t>
      </w:r>
      <w:r>
        <w:rPr>
          <w:rFonts w:ascii="Gill Sans MT" w:hAnsi="Gill Sans MT"/>
          <w:b/>
          <w:spacing w:val="-18"/>
          <w:w w:val="95"/>
          <w:sz w:val="30"/>
        </w:rPr>
        <w:t> </w:t>
      </w:r>
      <w:r>
        <w:rPr>
          <w:rFonts w:ascii="Gill Sans MT" w:hAnsi="Gill Sans MT"/>
          <w:b/>
          <w:w w:val="95"/>
          <w:sz w:val="30"/>
        </w:rPr>
        <w:t>DE</w:t>
      </w:r>
      <w:r>
        <w:rPr>
          <w:rFonts w:ascii="Gill Sans MT" w:hAnsi="Gill Sans MT"/>
          <w:b/>
          <w:spacing w:val="-17"/>
          <w:w w:val="95"/>
          <w:sz w:val="30"/>
        </w:rPr>
        <w:t> </w:t>
      </w:r>
      <w:r>
        <w:rPr>
          <w:rFonts w:ascii="Gill Sans MT" w:hAnsi="Gill Sans MT"/>
          <w:b/>
          <w:w w:val="95"/>
          <w:sz w:val="30"/>
        </w:rPr>
        <w:t>DÉPLACEMENT</w:t>
      </w:r>
      <w:r>
        <w:rPr>
          <w:rFonts w:ascii="Gill Sans MT" w:hAnsi="Gill Sans MT"/>
          <w:b/>
          <w:spacing w:val="-18"/>
          <w:w w:val="95"/>
          <w:sz w:val="30"/>
        </w:rPr>
        <w:t> </w:t>
      </w:r>
      <w:r>
        <w:rPr>
          <w:rFonts w:ascii="Gill Sans MT" w:hAnsi="Gill Sans MT"/>
          <w:b/>
          <w:spacing w:val="-3"/>
          <w:w w:val="95"/>
          <w:sz w:val="30"/>
        </w:rPr>
        <w:t>DÉR</w:t>
      </w:r>
      <w:r>
        <w:rPr>
          <w:rFonts w:ascii="Gill Sans MT" w:hAnsi="Gill Sans MT"/>
          <w:b/>
          <w:spacing w:val="-4"/>
          <w:w w:val="95"/>
          <w:sz w:val="30"/>
        </w:rPr>
        <w:t>O</w:t>
      </w:r>
      <w:r>
        <w:rPr>
          <w:rFonts w:ascii="Gill Sans MT" w:hAnsi="Gill Sans MT"/>
          <w:b/>
          <w:spacing w:val="-3"/>
          <w:w w:val="95"/>
          <w:sz w:val="30"/>
        </w:rPr>
        <w:t>GA</w:t>
      </w:r>
      <w:r>
        <w:rPr>
          <w:rFonts w:ascii="Gill Sans MT" w:hAnsi="Gill Sans MT"/>
          <w:b/>
          <w:spacing w:val="-4"/>
          <w:w w:val="95"/>
          <w:sz w:val="30"/>
        </w:rPr>
        <w:t>T</w:t>
      </w:r>
      <w:r>
        <w:rPr>
          <w:rFonts w:ascii="Gill Sans MT" w:hAnsi="Gill Sans MT"/>
          <w:b/>
          <w:spacing w:val="-3"/>
          <w:w w:val="95"/>
          <w:sz w:val="30"/>
        </w:rPr>
        <w:t>OIRE</w:t>
      </w:r>
      <w:r>
        <w:rPr>
          <w:rFonts w:ascii="Gill Sans MT" w:hAnsi="Gill Sans MT"/>
          <w:sz w:val="30"/>
        </w:rPr>
      </w:r>
    </w:p>
    <w:p>
      <w:pPr>
        <w:spacing w:line="264" w:lineRule="exact" w:before="157"/>
        <w:ind w:left="663" w:right="683" w:firstLine="0"/>
        <w:jc w:val="center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spacing w:val="-1"/>
          <w:sz w:val="22"/>
          <w:szCs w:val="22"/>
        </w:rPr>
        <w:t>En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applic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ation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de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’ar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ticle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1</w:t>
      </w:r>
      <w:r>
        <w:rPr>
          <w:rFonts w:ascii="Century Gothic" w:hAnsi="Century Gothic" w:cs="Century Gothic" w:eastAsia="Century Gothic"/>
          <w:position w:val="7"/>
          <w:sz w:val="13"/>
          <w:szCs w:val="13"/>
        </w:rPr>
        <w:t>er</w:t>
      </w:r>
      <w:r>
        <w:rPr>
          <w:rFonts w:ascii="Century Gothic" w:hAnsi="Century Gothic" w:cs="Century Gothic" w:eastAsia="Century Gothic"/>
          <w:spacing w:val="17"/>
          <w:position w:val="7"/>
          <w:sz w:val="13"/>
          <w:szCs w:val="13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du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dé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cr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t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du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16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mars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2020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portant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r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ég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lementation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de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s</w:t>
      </w:r>
      <w:r>
        <w:rPr>
          <w:rFonts w:ascii="Century Gothic" w:hAnsi="Century Gothic" w:cs="Century Gothic" w:eastAsia="Century Gothic"/>
          <w:spacing w:val="51"/>
          <w:w w:val="11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déplac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ements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dans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le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cadre</w:t>
      </w:r>
      <w:r>
        <w:rPr>
          <w:rFonts w:ascii="Century Gothic" w:hAnsi="Century Gothic" w:cs="Century Gothic" w:eastAsia="Century Gothic"/>
          <w:spacing w:val="-1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de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la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lutt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c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ontr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-1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la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pr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opag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ation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du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virus</w:t>
      </w:r>
      <w:r>
        <w:rPr>
          <w:rFonts w:ascii="Century Gothic" w:hAnsi="Century Gothic" w:cs="Century Gothic" w:eastAsia="Century Gothic"/>
          <w:spacing w:val="-1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Co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vid-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19</w:t>
      </w:r>
      <w:r>
        <w:rPr>
          <w:rFonts w:ascii="Century Gothic" w:hAnsi="Century Gothic" w:cs="Century Gothic" w:eastAsia="Century Gothic"/>
          <w:spacing w:val="-1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:</w:t>
      </w:r>
      <w:r>
        <w:rPr>
          <w:rFonts w:ascii="Century Gothic" w:hAnsi="Century Gothic" w:cs="Century Gothic" w:eastAsia="Century Gothic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2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spacing w:val="-2"/>
          <w:w w:val="115"/>
        </w:rPr>
        <w:t>J</w:t>
      </w:r>
      <w:r>
        <w:rPr>
          <w:rFonts w:ascii="Calibri" w:hAnsi="Calibri"/>
          <w:spacing w:val="-1"/>
          <w:w w:val="115"/>
        </w:rPr>
        <w:t>e</w:t>
      </w:r>
      <w:r>
        <w:rPr>
          <w:rFonts w:ascii="Calibri" w:hAnsi="Calibri"/>
          <w:spacing w:val="-5"/>
          <w:w w:val="115"/>
        </w:rPr>
        <w:t> </w:t>
      </w:r>
      <w:r>
        <w:rPr>
          <w:rFonts w:ascii="Calibri" w:hAnsi="Calibri"/>
          <w:spacing w:val="-4"/>
          <w:w w:val="115"/>
        </w:rPr>
        <w:t>s</w:t>
      </w:r>
      <w:r>
        <w:rPr>
          <w:rFonts w:ascii="Calibri" w:hAnsi="Calibri"/>
          <w:spacing w:val="-3"/>
          <w:w w:val="115"/>
        </w:rPr>
        <w:t>ou</w:t>
      </w:r>
      <w:r>
        <w:rPr>
          <w:rFonts w:ascii="Calibri" w:hAnsi="Calibri"/>
          <w:spacing w:val="-4"/>
          <w:w w:val="115"/>
        </w:rPr>
        <w:t>s</w:t>
      </w:r>
      <w:r>
        <w:rPr>
          <w:rFonts w:ascii="Calibri" w:hAnsi="Calibri"/>
          <w:spacing w:val="-3"/>
          <w:w w:val="115"/>
        </w:rPr>
        <w:t>signé(e</w:t>
      </w:r>
      <w:r>
        <w:rPr>
          <w:rFonts w:ascii="Calibri" w:hAnsi="Calibri"/>
          <w:spacing w:val="-4"/>
          <w:w w:val="115"/>
        </w:rPr>
        <w:t>)</w:t>
      </w:r>
      <w:r>
        <w:rPr>
          <w:rFonts w:ascii="Calibri" w:hAnsi="Calibri"/>
        </w:rPr>
      </w:r>
    </w:p>
    <w:p>
      <w:pPr>
        <w:spacing w:line="220" w:lineRule="exact" w:before="4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10" w:h="16840"/>
          <w:pgMar w:top="1580" w:bottom="280" w:left="860" w:right="840"/>
        </w:sectPr>
      </w:pPr>
    </w:p>
    <w:p>
      <w:pPr>
        <w:pStyle w:val="BodyText"/>
        <w:spacing w:line="474" w:lineRule="auto" w:before="62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w w:val="105"/>
        </w:rPr>
        <w:t>Mme</w:t>
      </w:r>
      <w:r>
        <w:rPr>
          <w:rFonts w:ascii="Calibri" w:hAnsi="Calibri"/>
          <w:spacing w:val="18"/>
          <w:w w:val="105"/>
        </w:rPr>
        <w:t> </w:t>
      </w:r>
      <w:r>
        <w:rPr>
          <w:rFonts w:ascii="Calibri" w:hAnsi="Calibri"/>
          <w:w w:val="105"/>
        </w:rPr>
        <w:t>/</w:t>
      </w:r>
      <w:r>
        <w:rPr>
          <w:rFonts w:ascii="Calibri" w:hAnsi="Calibri"/>
          <w:spacing w:val="18"/>
          <w:w w:val="105"/>
        </w:rPr>
        <w:t> </w:t>
      </w:r>
      <w:r>
        <w:rPr>
          <w:rFonts w:ascii="Calibri" w:hAnsi="Calibri"/>
          <w:w w:val="105"/>
        </w:rPr>
        <w:t>M.</w:t>
      </w:r>
      <w:r>
        <w:rPr>
          <w:rFonts w:ascii="Calibri" w:hAnsi="Calibri"/>
          <w:w w:val="104"/>
        </w:rPr>
        <w:t> </w:t>
      </w:r>
      <w:r>
        <w:rPr>
          <w:rFonts w:ascii="Calibri" w:hAnsi="Calibri"/>
          <w:spacing w:val="-5"/>
          <w:w w:val="105"/>
        </w:rPr>
        <w:t>Né(e)</w:t>
      </w:r>
      <w:r>
        <w:rPr>
          <w:rFonts w:ascii="Calibri" w:hAnsi="Calibri"/>
          <w:spacing w:val="34"/>
          <w:w w:val="105"/>
        </w:rPr>
        <w:t> </w:t>
      </w:r>
      <w:r>
        <w:rPr>
          <w:rFonts w:ascii="Calibri" w:hAnsi="Calibri"/>
          <w:w w:val="105"/>
        </w:rPr>
        <w:t>le  </w:t>
      </w:r>
      <w:r>
        <w:rPr>
          <w:rFonts w:ascii="Calibri" w:hAnsi="Calibri"/>
          <w:spacing w:val="12"/>
          <w:w w:val="105"/>
        </w:rPr>
        <w:t> </w:t>
      </w:r>
      <w:r>
        <w:rPr>
          <w:rFonts w:ascii="Calibri" w:hAnsi="Calibri"/>
          <w:w w:val="105"/>
        </w:rPr>
        <w:t>:</w:t>
      </w:r>
    </w:p>
    <w:p>
      <w:pPr>
        <w:pStyle w:val="BodyText"/>
        <w:spacing w:line="240" w:lineRule="auto" w:before="81"/>
        <w:ind w:left="103"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D</w:t>
      </w:r>
      <w:r>
        <w:rPr>
          <w:rFonts w:ascii="Century Gothic"/>
          <w:spacing w:val="-2"/>
        </w:rPr>
        <w:t>eme</w:t>
      </w:r>
      <w:r>
        <w:rPr>
          <w:rFonts w:ascii="Century Gothic"/>
          <w:spacing w:val="-1"/>
        </w:rPr>
        <w:t>urant</w:t>
      </w:r>
      <w:r>
        <w:rPr>
          <w:rFonts w:ascii="Century Gothic"/>
          <w:spacing w:val="57"/>
        </w:rPr>
        <w:t> </w:t>
      </w:r>
      <w:r>
        <w:rPr>
          <w:rFonts w:ascii="Century Gothic"/>
        </w:rPr>
        <w:t>:</w:t>
      </w:r>
      <w:r>
        <w:rPr>
          <w:rFonts w:ascii="Century Gothic"/>
        </w:rPr>
      </w:r>
    </w:p>
    <w:p>
      <w:pPr>
        <w:spacing w:before="166"/>
        <w:ind w:left="63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br w:type="column"/>
      </w: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63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spacing w:before="0"/>
        <w:ind w:left="63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before="70"/>
        <w:ind w:left="63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before="67"/>
        <w:ind w:left="63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10" w:h="16840"/>
          <w:pgMar w:top="1580" w:bottom="280" w:left="860" w:right="840"/>
          <w:cols w:num="2" w:equalWidth="0">
            <w:col w:w="1616" w:space="40"/>
            <w:col w:w="8554"/>
          </w:cols>
        </w:sectPr>
      </w:pP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8" w:lineRule="exact" w:before="60"/>
        <w:ind w:left="103" w:right="124"/>
        <w:jc w:val="both"/>
      </w:pPr>
      <w:r>
        <w:rPr/>
        <w:t>certifie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mon</w:t>
      </w:r>
      <w:r>
        <w:rPr>
          <w:spacing w:val="24"/>
        </w:rPr>
        <w:t> </w:t>
      </w:r>
      <w:r>
        <w:rPr>
          <w:spacing w:val="-2"/>
        </w:rPr>
        <w:t>déplac</w:t>
      </w:r>
      <w:r>
        <w:rPr>
          <w:spacing w:val="-1"/>
        </w:rPr>
        <w:t>ement</w:t>
      </w:r>
      <w:r>
        <w:rPr>
          <w:spacing w:val="25"/>
        </w:rPr>
        <w:t> </w:t>
      </w:r>
      <w:r>
        <w:rPr>
          <w:spacing w:val="-2"/>
        </w:rPr>
        <w:t>e</w:t>
      </w:r>
      <w:r>
        <w:rPr>
          <w:spacing w:val="-1"/>
        </w:rPr>
        <w:t>st</w:t>
      </w:r>
      <w:r>
        <w:rPr>
          <w:spacing w:val="24"/>
        </w:rPr>
        <w:t> </w:t>
      </w:r>
      <w:r>
        <w:rPr/>
        <w:t>lié</w:t>
      </w:r>
      <w:r>
        <w:rPr>
          <w:spacing w:val="25"/>
        </w:rPr>
        <w:t> </w:t>
      </w:r>
      <w:r>
        <w:rPr/>
        <w:t>au</w:t>
      </w:r>
      <w:r>
        <w:rPr>
          <w:spacing w:val="24"/>
        </w:rPr>
        <w:t> </w:t>
      </w:r>
      <w:r>
        <w:rPr>
          <w:spacing w:val="-1"/>
        </w:rPr>
        <w:t>motif</w:t>
      </w:r>
      <w:r>
        <w:rPr>
          <w:spacing w:val="25"/>
        </w:rPr>
        <w:t> </w:t>
      </w:r>
      <w:r>
        <w:rPr>
          <w:spacing w:val="-1"/>
        </w:rPr>
        <w:t>suivant</w:t>
      </w:r>
      <w:r>
        <w:rPr>
          <w:spacing w:val="24"/>
        </w:rPr>
        <w:t> </w:t>
      </w:r>
      <w:r>
        <w:rPr>
          <w:spacing w:val="-4"/>
        </w:rPr>
        <w:t>(cocher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4"/>
        </w:rPr>
        <w:t>case)</w:t>
      </w:r>
      <w:r>
        <w:rPr>
          <w:spacing w:val="24"/>
        </w:rPr>
        <w:t> </w:t>
      </w:r>
      <w:r>
        <w:rPr>
          <w:spacing w:val="-2"/>
        </w:rPr>
        <w:t>au</w:t>
      </w:r>
      <w:r>
        <w:rPr>
          <w:spacing w:val="-1"/>
        </w:rPr>
        <w:t>toris</w:t>
      </w:r>
      <w:r>
        <w:rPr>
          <w:spacing w:val="-2"/>
        </w:rPr>
        <w:t>é</w:t>
      </w:r>
      <w:r>
        <w:rPr>
          <w:spacing w:val="25"/>
        </w:rPr>
        <w:t> </w:t>
      </w:r>
      <w:r>
        <w:rPr>
          <w:spacing w:val="-2"/>
        </w:rPr>
        <w:t>par</w:t>
      </w:r>
      <w:r>
        <w:rPr>
          <w:spacing w:val="51"/>
          <w:w w:val="97"/>
        </w:rPr>
        <w:t> </w:t>
      </w:r>
      <w:r>
        <w:rPr>
          <w:spacing w:val="-1"/>
        </w:rPr>
        <w:t>l</w:t>
      </w:r>
      <w:r>
        <w:rPr>
          <w:spacing w:val="-2"/>
        </w:rPr>
        <w:t>’ar</w:t>
      </w:r>
      <w:r>
        <w:rPr>
          <w:spacing w:val="-1"/>
        </w:rPr>
        <w:t>ticle</w:t>
      </w:r>
      <w:r>
        <w:rPr>
          <w:spacing w:val="-7"/>
        </w:rPr>
        <w:t> </w:t>
      </w:r>
      <w:r>
        <w:rPr/>
        <w:t>1</w:t>
      </w:r>
      <w:r>
        <w:rPr>
          <w:position w:val="8"/>
          <w:sz w:val="14"/>
          <w:szCs w:val="14"/>
        </w:rPr>
        <w:t>er</w:t>
      </w:r>
      <w:r>
        <w:rPr>
          <w:spacing w:val="21"/>
          <w:position w:val="8"/>
          <w:sz w:val="14"/>
          <w:szCs w:val="14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3"/>
        </w:rPr>
        <w:t>dé</w:t>
      </w:r>
      <w:r>
        <w:rPr>
          <w:spacing w:val="-2"/>
        </w:rPr>
        <w:t>cr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16</w:t>
      </w:r>
      <w:r>
        <w:rPr>
          <w:spacing w:val="-7"/>
        </w:rPr>
        <w:t> </w:t>
      </w:r>
      <w:r>
        <w:rPr/>
        <w:t>mars</w:t>
      </w:r>
      <w:r>
        <w:rPr>
          <w:spacing w:val="-6"/>
        </w:rPr>
        <w:t> </w:t>
      </w:r>
      <w:r>
        <w:rPr>
          <w:spacing w:val="-1"/>
        </w:rPr>
        <w:t>2020</w:t>
      </w:r>
      <w:r>
        <w:rPr>
          <w:spacing w:val="-7"/>
        </w:rPr>
        <w:t> </w:t>
      </w:r>
      <w:r>
        <w:rPr/>
        <w:t>portant</w:t>
      </w:r>
      <w:r>
        <w:rPr>
          <w:spacing w:val="-7"/>
        </w:rPr>
        <w:t> </w:t>
      </w:r>
      <w:r>
        <w:rPr>
          <w:spacing w:val="-1"/>
        </w:rPr>
        <w:t>r</w:t>
      </w:r>
      <w:r>
        <w:rPr>
          <w:spacing w:val="-2"/>
        </w:rPr>
        <w:t>ég</w:t>
      </w:r>
      <w:r>
        <w:rPr>
          <w:spacing w:val="-1"/>
        </w:rPr>
        <w:t>lementation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1"/>
        </w:rPr>
        <w:t>s</w:t>
      </w:r>
      <w:r>
        <w:rPr>
          <w:spacing w:val="-7"/>
        </w:rPr>
        <w:t> </w:t>
      </w:r>
      <w:r>
        <w:rPr>
          <w:spacing w:val="-2"/>
        </w:rPr>
        <w:t>déplac</w:t>
      </w:r>
      <w:r>
        <w:rPr>
          <w:spacing w:val="-1"/>
        </w:rPr>
        <w:t>ements</w:t>
      </w:r>
      <w:r>
        <w:rPr>
          <w:spacing w:val="-7"/>
        </w:rPr>
        <w:t> </w:t>
      </w:r>
      <w:r>
        <w:rPr/>
        <w:t>dans</w:t>
      </w:r>
      <w:r>
        <w:rPr>
          <w:spacing w:val="61"/>
          <w:w w:val="96"/>
        </w:rPr>
        <w:t> </w:t>
      </w:r>
      <w:r>
        <w:rPr/>
        <w:t>le</w:t>
      </w:r>
      <w:r>
        <w:rPr>
          <w:spacing w:val="-12"/>
        </w:rPr>
        <w:t> </w:t>
      </w:r>
      <w:r>
        <w:rPr>
          <w:spacing w:val="-3"/>
        </w:rPr>
        <w:t>cadre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"/>
        </w:rPr>
        <w:t>lutt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3"/>
        </w:rPr>
        <w:t>c</w:t>
      </w:r>
      <w:r>
        <w:rPr>
          <w:spacing w:val="-2"/>
        </w:rPr>
        <w:t>ontr</w:t>
      </w:r>
      <w:r>
        <w:rPr>
          <w:spacing w:val="-3"/>
        </w:rPr>
        <w:t>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2"/>
        </w:rPr>
        <w:t>pr</w:t>
      </w:r>
      <w:r>
        <w:rPr>
          <w:spacing w:val="-3"/>
        </w:rPr>
        <w:t>opag</w:t>
      </w:r>
      <w:r>
        <w:rPr>
          <w:spacing w:val="-2"/>
        </w:rPr>
        <w:t>ation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virus</w:t>
      </w:r>
      <w:r>
        <w:rPr>
          <w:spacing w:val="-12"/>
        </w:rPr>
        <w:t> </w:t>
      </w:r>
      <w:r>
        <w:rPr>
          <w:spacing w:val="-4"/>
        </w:rPr>
        <w:t>Co</w:t>
      </w:r>
      <w:r>
        <w:rPr>
          <w:spacing w:val="-3"/>
        </w:rPr>
        <w:t>vid-</w:t>
      </w:r>
      <w:r>
        <w:rPr>
          <w:spacing w:val="-4"/>
        </w:rPr>
        <w:t>19</w:t>
      </w:r>
      <w:r>
        <w:rPr>
          <w:spacing w:val="44"/>
        </w:rPr>
        <w:t> </w:t>
      </w:r>
      <w:r>
        <w:rPr/>
        <w:t>:</w:t>
      </w:r>
      <w:r>
        <w:rPr/>
      </w: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88" w:lineRule="exact"/>
        <w:ind w:right="122"/>
        <w:jc w:val="both"/>
      </w:pPr>
      <w:r>
        <w:rPr/>
        <w:pict>
          <v:group style="position:absolute;margin-left:48.688999pt;margin-top:.848496pt;width:13.2pt;height:13.2pt;mso-position-horizontal-relative:page;mso-position-vertical-relative:paragraph;z-index:-79" coordorigin="974,17" coordsize="264,264">
            <v:shape style="position:absolute;left:974;top:17;width:264;height:264" coordorigin="974,17" coordsize="264,264" path="m974,280l1237,280,1237,17,974,17,974,280xe" filled="f" stroked="t" strokeweight="1pt" strokecolor="#000000">
              <v:path arrowok="t"/>
            </v:shape>
            <w10:wrap type="none"/>
          </v:group>
        </w:pict>
      </w:r>
      <w:r>
        <w:rPr>
          <w:spacing w:val="-2"/>
        </w:rPr>
        <w:t>déplac</w:t>
      </w:r>
      <w:r>
        <w:rPr>
          <w:spacing w:val="-1"/>
        </w:rPr>
        <w:t>ements</w:t>
      </w:r>
      <w:r>
        <w:rPr>
          <w:spacing w:val="-9"/>
        </w:rPr>
        <w:t> </w:t>
      </w:r>
      <w:r>
        <w:rPr>
          <w:spacing w:val="-2"/>
        </w:rPr>
        <w:t>entr</w:t>
      </w:r>
      <w:r>
        <w:rPr>
          <w:spacing w:val="-3"/>
        </w:rPr>
        <w:t>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domicile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>
          <w:spacing w:val="-1"/>
        </w:rPr>
        <w:t>lieu</w:t>
      </w:r>
      <w:r>
        <w:rPr>
          <w:spacing w:val="-8"/>
        </w:rPr>
        <w:t> </w:t>
      </w:r>
      <w:r>
        <w:rPr>
          <w:spacing w:val="-5"/>
        </w:rPr>
        <w:t>d</w:t>
      </w:r>
      <w:r>
        <w:rPr>
          <w:spacing w:val="-6"/>
        </w:rPr>
        <w:t>’</w:t>
      </w:r>
      <w:r>
        <w:rPr>
          <w:spacing w:val="-5"/>
        </w:rPr>
        <w:t>e</w:t>
      </w:r>
      <w:r>
        <w:rPr>
          <w:spacing w:val="-4"/>
        </w:rPr>
        <w:t>xer</w:t>
      </w:r>
      <w:r>
        <w:rPr>
          <w:spacing w:val="-5"/>
        </w:rPr>
        <w:t>cice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l</w:t>
      </w:r>
      <w:r>
        <w:rPr>
          <w:spacing w:val="-3"/>
        </w:rPr>
        <w:t>’ac</w:t>
      </w:r>
      <w:r>
        <w:rPr>
          <w:spacing w:val="-2"/>
        </w:rPr>
        <w:t>tivit</w:t>
      </w:r>
      <w:r>
        <w:rPr>
          <w:spacing w:val="-3"/>
        </w:rPr>
        <w:t>é</w:t>
      </w:r>
      <w:r>
        <w:rPr>
          <w:spacing w:val="-8"/>
        </w:rPr>
        <w:t> </w:t>
      </w:r>
      <w:r>
        <w:rPr>
          <w:spacing w:val="-2"/>
        </w:rPr>
        <w:t>pr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-2"/>
        </w:rPr>
        <w:t>ssionnelle</w:t>
      </w:r>
      <w:r>
        <w:rPr>
          <w:spacing w:val="-3"/>
        </w:rPr>
        <w:t>,</w:t>
      </w:r>
      <w:r>
        <w:rPr>
          <w:spacing w:val="85"/>
          <w:w w:val="97"/>
        </w:rPr>
        <w:t> </w:t>
      </w:r>
      <w:r>
        <w:rPr>
          <w:spacing w:val="-1"/>
          <w:w w:val="105"/>
        </w:rPr>
        <w:t>lors</w:t>
      </w:r>
      <w:r>
        <w:rPr>
          <w:spacing w:val="-2"/>
          <w:w w:val="105"/>
        </w:rPr>
        <w:t>qu’</w:t>
      </w:r>
      <w:r>
        <w:rPr>
          <w:spacing w:val="-1"/>
          <w:w w:val="105"/>
        </w:rPr>
        <w:t>ils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sont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indisp</w:t>
      </w:r>
      <w:r>
        <w:rPr>
          <w:spacing w:val="-2"/>
          <w:w w:val="105"/>
        </w:rPr>
        <w:t>ensable</w:t>
      </w:r>
      <w:r>
        <w:rPr>
          <w:spacing w:val="-1"/>
          <w:w w:val="105"/>
        </w:rPr>
        <w:t>s</w:t>
      </w:r>
      <w:r>
        <w:rPr>
          <w:spacing w:val="-36"/>
          <w:w w:val="105"/>
        </w:rPr>
        <w:t> </w:t>
      </w:r>
      <w:r>
        <w:rPr>
          <w:w w:val="105"/>
        </w:rPr>
        <w:t>à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l</w:t>
      </w:r>
      <w:r>
        <w:rPr>
          <w:spacing w:val="-6"/>
          <w:w w:val="105"/>
        </w:rPr>
        <w:t>’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x</w:t>
      </w:r>
      <w:r>
        <w:rPr>
          <w:spacing w:val="-5"/>
          <w:w w:val="105"/>
        </w:rPr>
        <w:t>ercice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d’ac</w:t>
      </w:r>
      <w:r>
        <w:rPr>
          <w:spacing w:val="-2"/>
          <w:w w:val="105"/>
        </w:rPr>
        <w:t>tivit</w:t>
      </w:r>
      <w:r>
        <w:rPr>
          <w:spacing w:val="-3"/>
          <w:w w:val="105"/>
        </w:rPr>
        <w:t>é</w:t>
      </w:r>
      <w:r>
        <w:rPr>
          <w:spacing w:val="-2"/>
          <w:w w:val="105"/>
        </w:rPr>
        <w:t>s</w:t>
      </w:r>
      <w:r>
        <w:rPr>
          <w:spacing w:val="-36"/>
          <w:w w:val="105"/>
        </w:rPr>
        <w:t> </w:t>
      </w:r>
      <w:r>
        <w:rPr>
          <w:w w:val="105"/>
        </w:rPr>
        <w:t>ne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pouvant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ê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gani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ée</w:t>
      </w:r>
      <w:r>
        <w:rPr>
          <w:spacing w:val="-2"/>
          <w:w w:val="105"/>
        </w:rPr>
        <w:t>s</w:t>
      </w:r>
      <w:r>
        <w:rPr>
          <w:spacing w:val="99"/>
          <w:w w:val="114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ou</w:t>
      </w:r>
      <w:r>
        <w:rPr>
          <w:spacing w:val="-1"/>
          <w:w w:val="105"/>
        </w:rPr>
        <w:t>s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orme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élé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avail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sur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justif</w:t>
      </w:r>
      <w:r>
        <w:rPr>
          <w:spacing w:val="-2"/>
          <w:w w:val="105"/>
        </w:rPr>
        <w:t>ic</w:t>
      </w:r>
      <w:r>
        <w:rPr>
          <w:spacing w:val="-1"/>
          <w:w w:val="105"/>
        </w:rPr>
        <w:t>atif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permanent)</w:t>
      </w:r>
      <w:r>
        <w:rPr>
          <w:spacing w:val="36"/>
          <w:w w:val="105"/>
        </w:rPr>
        <w:t> </w:t>
      </w:r>
      <w:r>
        <w:rPr>
          <w:w w:val="105"/>
        </w:rPr>
        <w:t>ou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déplacements</w:t>
      </w:r>
      <w:r>
        <w:rPr>
          <w:spacing w:val="67"/>
        </w:rPr>
        <w:t> </w:t>
      </w:r>
      <w:r>
        <w:rPr>
          <w:spacing w:val="-2"/>
          <w:w w:val="105"/>
        </w:rPr>
        <w:t>pr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sionnel</w:t>
      </w:r>
      <w:r>
        <w:rPr>
          <w:spacing w:val="-2"/>
          <w:w w:val="105"/>
        </w:rPr>
        <w:t>s</w:t>
      </w:r>
      <w:r>
        <w:rPr>
          <w:spacing w:val="-33"/>
          <w:w w:val="105"/>
        </w:rPr>
        <w:t> </w:t>
      </w:r>
      <w:r>
        <w:rPr>
          <w:w w:val="105"/>
        </w:rPr>
        <w:t>ne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pouvant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ê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diff</w:t>
      </w:r>
      <w:r>
        <w:rPr>
          <w:spacing w:val="-3"/>
          <w:w w:val="105"/>
        </w:rPr>
        <w:t>éré</w:t>
      </w:r>
      <w:r>
        <w:rPr>
          <w:spacing w:val="-2"/>
          <w:w w:val="105"/>
        </w:rPr>
        <w:t>s</w:t>
      </w:r>
      <w:r>
        <w:rPr>
          <w:spacing w:val="-53"/>
          <w:w w:val="105"/>
        </w:rPr>
        <w:t> </w:t>
      </w:r>
      <w:r>
        <w:rPr>
          <w:w w:val="105"/>
        </w:rPr>
        <w:t>;</w:t>
      </w:r>
      <w:r>
        <w:rPr/>
      </w:r>
    </w:p>
    <w:p>
      <w:pPr>
        <w:spacing w:line="320" w:lineRule="exact" w:before="11"/>
        <w:rPr>
          <w:sz w:val="32"/>
          <w:szCs w:val="32"/>
        </w:rPr>
      </w:pPr>
    </w:p>
    <w:p>
      <w:pPr>
        <w:pStyle w:val="BodyText"/>
        <w:spacing w:line="288" w:lineRule="exact"/>
        <w:ind w:right="123"/>
        <w:jc w:val="both"/>
      </w:pPr>
      <w:r>
        <w:rPr/>
        <w:pict>
          <v:group style="position:absolute;margin-left:48.688999pt;margin-top:.849499pt;width:13.2pt;height:13.2pt;mso-position-horizontal-relative:page;mso-position-vertical-relative:paragraph;z-index:-78" coordorigin="974,17" coordsize="264,264">
            <v:shape style="position:absolute;left:974;top:17;width:264;height:264" coordorigin="974,17" coordsize="264,264" path="m974,280l1237,280,1237,17,974,17,974,280xe" filled="f" stroked="t" strokeweight="1pt" strokecolor="#000000">
              <v:path arrowok="t"/>
            </v:shape>
            <w10:wrap type="none"/>
          </v:group>
        </w:pict>
      </w:r>
      <w:r>
        <w:rPr>
          <w:spacing w:val="-2"/>
        </w:rPr>
        <w:t>déplac</w:t>
      </w:r>
      <w:r>
        <w:rPr>
          <w:spacing w:val="-1"/>
        </w:rPr>
        <w:t>ements</w:t>
      </w:r>
      <w:r>
        <w:rPr>
          <w:spacing w:val="10"/>
        </w:rPr>
        <w:t> </w:t>
      </w:r>
      <w:r>
        <w:rPr/>
        <w:t>pour</w:t>
      </w:r>
      <w:r>
        <w:rPr>
          <w:spacing w:val="10"/>
        </w:rPr>
        <w:t> </w:t>
      </w:r>
      <w:r>
        <w:rPr>
          <w:spacing w:val="-1"/>
        </w:rPr>
        <w:t>eff</w:t>
      </w:r>
      <w:r>
        <w:rPr>
          <w:spacing w:val="-2"/>
        </w:rPr>
        <w:t>ec</w:t>
      </w:r>
      <w:r>
        <w:rPr>
          <w:spacing w:val="-1"/>
        </w:rPr>
        <w:t>tuer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-1"/>
        </w:rPr>
        <w:t>s</w:t>
      </w:r>
      <w:r>
        <w:rPr>
          <w:spacing w:val="10"/>
        </w:rPr>
        <w:t> </w:t>
      </w:r>
      <w:r>
        <w:rPr/>
        <w:t>achats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premièr</w:t>
      </w:r>
      <w:r>
        <w:rPr>
          <w:spacing w:val="-3"/>
        </w:rPr>
        <w:t>e</w:t>
      </w:r>
      <w:r>
        <w:rPr>
          <w:spacing w:val="11"/>
        </w:rPr>
        <w:t> </w:t>
      </w:r>
      <w:r>
        <w:rPr>
          <w:spacing w:val="-3"/>
        </w:rPr>
        <w:t>néce</w:t>
      </w:r>
      <w:r>
        <w:rPr>
          <w:spacing w:val="-2"/>
        </w:rPr>
        <w:t>ssit</w:t>
      </w:r>
      <w:r>
        <w:rPr>
          <w:spacing w:val="-3"/>
        </w:rPr>
        <w:t>é</w:t>
      </w:r>
      <w:r>
        <w:rPr>
          <w:spacing w:val="10"/>
        </w:rPr>
        <w:t> </w:t>
      </w:r>
      <w:r>
        <w:rPr/>
        <w:t>dans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-1"/>
        </w:rPr>
        <w:t>s</w:t>
      </w:r>
      <w:r>
        <w:rPr>
          <w:spacing w:val="53"/>
          <w:w w:val="114"/>
        </w:rPr>
        <w:t> </w:t>
      </w:r>
      <w:r>
        <w:rPr>
          <w:spacing w:val="-2"/>
        </w:rPr>
        <w:t>é</w:t>
      </w:r>
      <w:r>
        <w:rPr>
          <w:spacing w:val="-1"/>
        </w:rPr>
        <w:t>tablissements</w:t>
      </w:r>
      <w:r>
        <w:rPr>
          <w:spacing w:val="21"/>
        </w:rPr>
        <w:t> </w:t>
      </w:r>
      <w:r>
        <w:rPr>
          <w:spacing w:val="-2"/>
        </w:rPr>
        <w:t>au</w:t>
      </w:r>
      <w:r>
        <w:rPr>
          <w:spacing w:val="-1"/>
        </w:rPr>
        <w:t>toris</w:t>
      </w:r>
      <w:r>
        <w:rPr>
          <w:spacing w:val="-2"/>
        </w:rPr>
        <w:t>é</w:t>
      </w:r>
      <w:r>
        <w:rPr>
          <w:spacing w:val="-1"/>
        </w:rPr>
        <w:t>s</w:t>
      </w:r>
      <w:r>
        <w:rPr>
          <w:spacing w:val="21"/>
        </w:rPr>
        <w:t> </w:t>
      </w:r>
      <w:r>
        <w:rPr>
          <w:spacing w:val="-1"/>
        </w:rPr>
        <w:t>(list</w:t>
      </w:r>
      <w:r>
        <w:rPr>
          <w:spacing w:val="-2"/>
        </w:rPr>
        <w:t>e</w:t>
      </w:r>
      <w:r>
        <w:rPr>
          <w:spacing w:val="21"/>
        </w:rPr>
        <w:t> </w:t>
      </w:r>
      <w:r>
        <w:rPr/>
        <w:t>sur</w:t>
      </w:r>
      <w:r>
        <w:rPr>
          <w:spacing w:val="22"/>
        </w:rPr>
        <w:t> </w:t>
      </w:r>
      <w:r>
        <w:rPr>
          <w:spacing w:val="-3"/>
        </w:rPr>
        <w:t>gouv</w:t>
      </w:r>
      <w:r>
        <w:rPr>
          <w:spacing w:val="-2"/>
        </w:rPr>
        <w:t>ernement.fr</w:t>
      </w:r>
      <w:r>
        <w:rPr>
          <w:spacing w:val="-3"/>
        </w:rPr>
        <w:t>)</w:t>
      </w:r>
      <w:r>
        <w:rPr>
          <w:spacing w:val="-27"/>
        </w:rPr>
        <w:t> </w:t>
      </w:r>
      <w:r>
        <w:rPr/>
        <w:t>;</w:t>
      </w:r>
      <w:r>
        <w:rPr/>
      </w: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spacing w:line="240" w:lineRule="auto"/>
        <w:ind w:right="0"/>
        <w:jc w:val="both"/>
      </w:pPr>
      <w:r>
        <w:rPr/>
        <w:pict>
          <v:group style="position:absolute;margin-left:48.688999pt;margin-top:1.400802pt;width:13.2pt;height:13.2pt;mso-position-horizontal-relative:page;mso-position-vertical-relative:paragraph;z-index:-77" coordorigin="974,28" coordsize="264,264">
            <v:shape style="position:absolute;left:974;top:28;width:264;height:264" coordorigin="974,28" coordsize="264,264" path="m974,291l1237,291,1237,28,974,28,974,291xe" filled="f" stroked="t" strokeweight="1pt" strokecolor="#000000">
              <v:path arrowok="t"/>
            </v:shape>
            <w10:wrap type="none"/>
          </v:group>
        </w:pict>
      </w:r>
      <w:r>
        <w:rPr>
          <w:spacing w:val="-2"/>
          <w:w w:val="95"/>
        </w:rPr>
        <w:t>déplac</w:t>
      </w:r>
      <w:r>
        <w:rPr>
          <w:spacing w:val="-1"/>
          <w:w w:val="95"/>
        </w:rPr>
        <w:t>ements</w:t>
      </w:r>
      <w:r>
        <w:rPr>
          <w:spacing w:val="34"/>
          <w:w w:val="95"/>
        </w:rPr>
        <w:t> </w:t>
      </w:r>
      <w:r>
        <w:rPr>
          <w:w w:val="95"/>
        </w:rPr>
        <w:t>pour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motif</w:t>
      </w:r>
      <w:r>
        <w:rPr>
          <w:spacing w:val="34"/>
          <w:w w:val="95"/>
        </w:rPr>
        <w:t> </w:t>
      </w:r>
      <w:r>
        <w:rPr>
          <w:w w:val="95"/>
        </w:rPr>
        <w:t>de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sant</w:t>
      </w:r>
      <w:r>
        <w:rPr>
          <w:spacing w:val="-2"/>
          <w:w w:val="95"/>
        </w:rPr>
        <w:t>é</w:t>
      </w:r>
      <w:r>
        <w:rPr>
          <w:spacing w:val="-19"/>
          <w:w w:val="95"/>
        </w:rPr>
        <w:t> </w:t>
      </w:r>
      <w:r>
        <w:rPr>
          <w:w w:val="95"/>
        </w:rPr>
        <w:t>;</w:t>
      </w:r>
      <w:r>
        <w:rPr/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88" w:lineRule="exact"/>
        <w:ind w:right="124"/>
        <w:jc w:val="both"/>
      </w:pPr>
      <w:r>
        <w:rPr/>
        <w:pict>
          <v:group style="position:absolute;margin-left:48.688999pt;margin-top:.851505pt;width:13.2pt;height:13.2pt;mso-position-horizontal-relative:page;mso-position-vertical-relative:paragraph;z-index:-76" coordorigin="974,17" coordsize="264,264">
            <v:shape style="position:absolute;left:974;top:17;width:264;height:264" coordorigin="974,17" coordsize="264,264" path="m974,280l1237,280,1237,17,974,17,974,280xe" filled="f" stroked="t" strokeweight="1pt" strokecolor="#000000">
              <v:path arrowok="t"/>
            </v:shape>
            <w10:wrap type="none"/>
          </v:group>
        </w:pict>
      </w:r>
      <w:r>
        <w:rPr>
          <w:spacing w:val="-2"/>
          <w:w w:val="95"/>
        </w:rPr>
        <w:t>déplac</w:t>
      </w:r>
      <w:r>
        <w:rPr>
          <w:spacing w:val="-1"/>
          <w:w w:val="95"/>
        </w:rPr>
        <w:t>ements</w:t>
      </w:r>
      <w:r>
        <w:rPr>
          <w:spacing w:val="35"/>
          <w:w w:val="95"/>
        </w:rPr>
        <w:t> </w:t>
      </w:r>
      <w:r>
        <w:rPr>
          <w:w w:val="95"/>
        </w:rPr>
        <w:t>pour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motif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familial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impérieux,</w:t>
      </w:r>
      <w:r>
        <w:rPr>
          <w:spacing w:val="35"/>
          <w:w w:val="95"/>
        </w:rPr>
        <w:t> </w:t>
      </w:r>
      <w:r>
        <w:rPr>
          <w:w w:val="95"/>
        </w:rPr>
        <w:t>pour</w:t>
      </w:r>
      <w:r>
        <w:rPr>
          <w:spacing w:val="35"/>
          <w:w w:val="95"/>
        </w:rPr>
        <w:t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’</w:t>
      </w:r>
      <w:r>
        <w:rPr>
          <w:spacing w:val="-2"/>
          <w:w w:val="95"/>
        </w:rPr>
        <w:t>assistanc</w:t>
      </w:r>
      <w:r>
        <w:rPr>
          <w:spacing w:val="-3"/>
          <w:w w:val="95"/>
        </w:rPr>
        <w:t>e</w:t>
      </w:r>
      <w:r>
        <w:rPr>
          <w:spacing w:val="35"/>
          <w:w w:val="95"/>
        </w:rPr>
        <w:t> </w:t>
      </w:r>
      <w:r>
        <w:rPr>
          <w:spacing w:val="-2"/>
          <w:w w:val="95"/>
        </w:rPr>
        <w:t>au</w:t>
      </w:r>
      <w:r>
        <w:rPr>
          <w:spacing w:val="-1"/>
          <w:w w:val="95"/>
        </w:rPr>
        <w:t>x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personnes</w:t>
      </w:r>
      <w:r>
        <w:rPr>
          <w:spacing w:val="75"/>
          <w:w w:val="114"/>
        </w:rPr>
        <w:t> </w:t>
      </w:r>
      <w:r>
        <w:rPr>
          <w:spacing w:val="-1"/>
          <w:w w:val="95"/>
        </w:rPr>
        <w:t>vulnérables</w:t>
      </w:r>
      <w:r>
        <w:rPr>
          <w:spacing w:val="19"/>
          <w:w w:val="95"/>
        </w:rPr>
        <w:t> </w:t>
      </w:r>
      <w:r>
        <w:rPr>
          <w:w w:val="95"/>
        </w:rPr>
        <w:t>ou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spacing w:val="-4"/>
          <w:w w:val="95"/>
        </w:rPr>
        <w:t>g</w:t>
      </w:r>
      <w:r>
        <w:rPr>
          <w:spacing w:val="-3"/>
          <w:w w:val="95"/>
        </w:rPr>
        <w:t>ar</w:t>
      </w:r>
      <w:r>
        <w:rPr>
          <w:spacing w:val="-4"/>
          <w:w w:val="95"/>
        </w:rPr>
        <w:t>de</w:t>
      </w:r>
      <w:r>
        <w:rPr>
          <w:spacing w:val="20"/>
          <w:w w:val="95"/>
        </w:rPr>
        <w:t> </w:t>
      </w:r>
      <w:r>
        <w:rPr>
          <w:spacing w:val="-3"/>
          <w:w w:val="95"/>
        </w:rPr>
        <w:t>d</w:t>
      </w:r>
      <w:r>
        <w:rPr>
          <w:spacing w:val="-4"/>
          <w:w w:val="95"/>
        </w:rPr>
        <w:t>’</w:t>
      </w:r>
      <w:r>
        <w:rPr>
          <w:spacing w:val="-3"/>
          <w:w w:val="95"/>
        </w:rPr>
        <w:t>enfants</w:t>
      </w:r>
      <w:r>
        <w:rPr>
          <w:spacing w:val="-26"/>
          <w:w w:val="95"/>
        </w:rPr>
        <w:t> </w:t>
      </w:r>
      <w:r>
        <w:rPr>
          <w:w w:val="95"/>
        </w:rPr>
        <w:t>;</w:t>
      </w:r>
      <w:r>
        <w:rPr/>
      </w:r>
    </w:p>
    <w:p>
      <w:pPr>
        <w:spacing w:line="320" w:lineRule="exact" w:before="11"/>
        <w:rPr>
          <w:sz w:val="32"/>
          <w:szCs w:val="32"/>
        </w:rPr>
      </w:pPr>
    </w:p>
    <w:p>
      <w:pPr>
        <w:pStyle w:val="BodyText"/>
        <w:spacing w:line="288" w:lineRule="exact"/>
        <w:ind w:right="123"/>
        <w:jc w:val="both"/>
      </w:pPr>
      <w:r>
        <w:rPr/>
        <w:pict>
          <v:group style="position:absolute;margin-left:48.688999pt;margin-top:.852128pt;width:13.2pt;height:13.2pt;mso-position-horizontal-relative:page;mso-position-vertical-relative:paragraph;z-index:-75" coordorigin="974,17" coordsize="264,264">
            <v:shape style="position:absolute;left:974;top:17;width:264;height:264" coordorigin="974,17" coordsize="264,264" path="m974,281l1237,281,1237,17,974,17,974,281xe" filled="f" stroked="t" strokeweight="1.000050pt" strokecolor="#000000">
              <v:path arrowok="t"/>
            </v:shape>
            <w10:wrap type="none"/>
          </v:group>
        </w:pict>
      </w:r>
      <w:r>
        <w:rPr>
          <w:spacing w:val="-2"/>
          <w:w w:val="95"/>
        </w:rPr>
        <w:t>déplac</w:t>
      </w:r>
      <w:r>
        <w:rPr>
          <w:spacing w:val="-1"/>
          <w:w w:val="95"/>
        </w:rPr>
        <w:t>ements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brefs,</w:t>
      </w:r>
      <w:r>
        <w:rPr>
          <w:spacing w:val="21"/>
          <w:w w:val="95"/>
        </w:rPr>
        <w:t> </w:t>
      </w:r>
      <w:r>
        <w:rPr>
          <w:w w:val="95"/>
        </w:rPr>
        <w:t>à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proximit</w:t>
      </w:r>
      <w:r>
        <w:rPr>
          <w:spacing w:val="-3"/>
          <w:w w:val="95"/>
        </w:rPr>
        <w:t>é</w:t>
      </w:r>
      <w:r>
        <w:rPr>
          <w:spacing w:val="21"/>
          <w:w w:val="95"/>
        </w:rPr>
        <w:t> </w:t>
      </w:r>
      <w:r>
        <w:rPr>
          <w:w w:val="95"/>
        </w:rPr>
        <w:t>du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domicile,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liés</w:t>
      </w:r>
      <w:r>
        <w:rPr>
          <w:spacing w:val="21"/>
          <w:w w:val="95"/>
        </w:rPr>
        <w:t> </w:t>
      </w:r>
      <w:r>
        <w:rPr>
          <w:w w:val="95"/>
        </w:rPr>
        <w:t>à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’ac</w:t>
      </w:r>
      <w:r>
        <w:rPr>
          <w:spacing w:val="-2"/>
          <w:w w:val="95"/>
        </w:rPr>
        <w:t>tivit</w:t>
      </w:r>
      <w:r>
        <w:rPr>
          <w:spacing w:val="-3"/>
          <w:w w:val="95"/>
        </w:rPr>
        <w:t>é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physique</w:t>
      </w:r>
      <w:r>
        <w:rPr>
          <w:spacing w:val="21"/>
          <w:w w:val="95"/>
        </w:rPr>
        <w:t> </w:t>
      </w:r>
      <w:r>
        <w:rPr>
          <w:w w:val="95"/>
        </w:rPr>
        <w:t>individuelle</w:t>
      </w:r>
      <w:r>
        <w:rPr>
          <w:spacing w:val="59"/>
          <w:w w:val="102"/>
        </w:rPr>
        <w:t> </w:t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33"/>
          <w:w w:val="95"/>
        </w:rPr>
        <w:t> </w:t>
      </w:r>
      <w:r>
        <w:rPr>
          <w:spacing w:val="-1"/>
          <w:w w:val="95"/>
        </w:rPr>
        <w:t>personnes,</w:t>
      </w:r>
      <w:r>
        <w:rPr>
          <w:spacing w:val="33"/>
          <w:w w:val="95"/>
        </w:rPr>
        <w:t> </w:t>
      </w:r>
      <w:r>
        <w:rPr>
          <w:w w:val="95"/>
        </w:rPr>
        <w:t>à</w:t>
      </w:r>
      <w:r>
        <w:rPr>
          <w:spacing w:val="33"/>
          <w:w w:val="95"/>
        </w:rPr>
        <w:t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’e</w:t>
      </w:r>
      <w:r>
        <w:rPr>
          <w:spacing w:val="-2"/>
          <w:w w:val="95"/>
        </w:rPr>
        <w:t>xclusion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spacing w:val="-2"/>
          <w:w w:val="95"/>
        </w:rPr>
        <w:t>tout</w:t>
      </w:r>
      <w:r>
        <w:rPr>
          <w:spacing w:val="-3"/>
          <w:w w:val="95"/>
        </w:rPr>
        <w:t>e</w:t>
      </w:r>
      <w:r>
        <w:rPr>
          <w:spacing w:val="33"/>
          <w:w w:val="95"/>
        </w:rPr>
        <w:t> </w:t>
      </w:r>
      <w:r>
        <w:rPr>
          <w:spacing w:val="-1"/>
          <w:w w:val="95"/>
        </w:rPr>
        <w:t>pratique</w:t>
      </w:r>
      <w:r>
        <w:rPr>
          <w:spacing w:val="33"/>
          <w:w w:val="95"/>
        </w:rPr>
        <w:t> </w:t>
      </w:r>
      <w:r>
        <w:rPr>
          <w:w w:val="95"/>
        </w:rPr>
        <w:t>sportive</w:t>
      </w:r>
      <w:r>
        <w:rPr>
          <w:spacing w:val="33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olle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tiv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,</w:t>
      </w:r>
      <w:r>
        <w:rPr>
          <w:spacing w:val="33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</w:t>
      </w:r>
      <w:r>
        <w:rPr>
          <w:spacing w:val="33"/>
          <w:w w:val="95"/>
        </w:rPr>
        <w:t> </w:t>
      </w:r>
      <w:r>
        <w:rPr>
          <w:spacing w:val="-2"/>
          <w:w w:val="95"/>
        </w:rPr>
        <w:t>au</w:t>
      </w:r>
      <w:r>
        <w:rPr>
          <w:spacing w:val="-1"/>
          <w:w w:val="95"/>
        </w:rPr>
        <w:t>x</w:t>
      </w:r>
      <w:r>
        <w:rPr>
          <w:spacing w:val="33"/>
          <w:w w:val="95"/>
        </w:rPr>
        <w:t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soins</w:t>
      </w:r>
      <w:r>
        <w:rPr>
          <w:spacing w:val="51"/>
          <w:w w:val="106"/>
        </w:rPr>
        <w:t> </w:t>
      </w:r>
      <w:r>
        <w:rPr>
          <w:spacing w:val="-2"/>
          <w:w w:val="95"/>
        </w:rPr>
        <w:t>de</w:t>
      </w:r>
      <w:r>
        <w:rPr>
          <w:spacing w:val="-1"/>
          <w:w w:val="95"/>
        </w:rPr>
        <w:t>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animaux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omp</w:t>
      </w:r>
      <w:r>
        <w:rPr>
          <w:spacing w:val="-2"/>
          <w:w w:val="95"/>
        </w:rPr>
        <w:t>agnie</w:t>
      </w:r>
      <w:r>
        <w:rPr>
          <w:spacing w:val="-1"/>
          <w:w w:val="95"/>
        </w:rPr>
        <w:t>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0" w:right="123" w:firstLine="0"/>
        <w:jc w:val="righ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/>
          <w:spacing w:val="-2"/>
          <w:sz w:val="20"/>
        </w:rPr>
        <w:t>Fait</w:t>
      </w:r>
      <w:r>
        <w:rPr>
          <w:rFonts w:ascii="Century Gothic" w:hAnsi="Century Gothic"/>
          <w:spacing w:val="-8"/>
          <w:sz w:val="20"/>
        </w:rPr>
        <w:t> </w:t>
      </w:r>
      <w:r>
        <w:rPr>
          <w:rFonts w:ascii="Century Gothic" w:hAnsi="Century Gothic"/>
          <w:sz w:val="20"/>
        </w:rPr>
        <w:t>à</w:t>
      </w:r>
      <w:r>
        <w:rPr>
          <w:rFonts w:ascii="Century Gothic" w:hAnsi="Century Gothic"/>
          <w:spacing w:val="-8"/>
          <w:sz w:val="20"/>
        </w:rPr>
        <w:t> </w:t>
      </w:r>
      <w:r>
        <w:rPr>
          <w:rFonts w:ascii="Georgia" w:hAnsi="Georgia"/>
          <w:sz w:val="20"/>
        </w:rPr>
        <w:t>.................................</w:t>
      </w:r>
      <w:r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pacing w:val="-7"/>
          <w:sz w:val="20"/>
        </w:rPr>
        <w:t> </w:t>
      </w:r>
      <w:r>
        <w:rPr>
          <w:rFonts w:ascii="Century Gothic" w:hAnsi="Century Gothic"/>
          <w:spacing w:val="-1"/>
          <w:sz w:val="20"/>
        </w:rPr>
        <w:t>le</w:t>
      </w:r>
      <w:r>
        <w:rPr>
          <w:rFonts w:ascii="Georgia" w:hAnsi="Georgia"/>
          <w:spacing w:val="-1"/>
          <w:sz w:val="20"/>
        </w:rPr>
        <w:t>........</w:t>
      </w:r>
      <w:r>
        <w:rPr>
          <w:rFonts w:ascii="Century Gothic" w:hAnsi="Century Gothic"/>
          <w:spacing w:val="-2"/>
          <w:sz w:val="20"/>
        </w:rPr>
        <w:t>/</w:t>
      </w:r>
      <w:r>
        <w:rPr>
          <w:rFonts w:ascii="Georgia" w:hAnsi="Georgia"/>
          <w:spacing w:val="-1"/>
          <w:sz w:val="20"/>
        </w:rPr>
        <w:t>........</w:t>
      </w:r>
      <w:r>
        <w:rPr>
          <w:rFonts w:ascii="Century Gothic" w:hAnsi="Century Gothic"/>
          <w:spacing w:val="-1"/>
          <w:sz w:val="20"/>
        </w:rPr>
        <w:t>/2020</w:t>
      </w:r>
      <w:r>
        <w:rPr>
          <w:rFonts w:ascii="Century Gothic" w:hAnsi="Century Gothic"/>
          <w:sz w:val="20"/>
        </w:rPr>
      </w:r>
    </w:p>
    <w:p>
      <w:pPr>
        <w:spacing w:before="108"/>
        <w:ind w:left="0" w:right="123" w:firstLine="0"/>
        <w:jc w:val="righ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3"/>
          <w:w w:val="95"/>
          <w:sz w:val="20"/>
        </w:rPr>
        <w:t>(</w:t>
      </w:r>
      <w:r>
        <w:rPr>
          <w:rFonts w:ascii="Century Gothic"/>
          <w:spacing w:val="-2"/>
          <w:w w:val="95"/>
          <w:sz w:val="20"/>
        </w:rPr>
        <w:t>signatur</w:t>
      </w:r>
      <w:r>
        <w:rPr>
          <w:rFonts w:ascii="Century Gothic"/>
          <w:spacing w:val="-3"/>
          <w:w w:val="95"/>
          <w:sz w:val="20"/>
        </w:rPr>
        <w:t>e)</w:t>
      </w:r>
      <w:r>
        <w:rPr>
          <w:rFonts w:ascii="Century Gothic"/>
          <w:sz w:val="20"/>
        </w:rPr>
      </w:r>
    </w:p>
    <w:sectPr>
      <w:type w:val="continuous"/>
      <w:pgSz w:w="11910" w:h="16840"/>
      <w:pgMar w:top="158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3"/>
    </w:pPr>
    <w:rPr>
      <w:rFonts w:ascii="Century Gothic" w:hAnsi="Century Gothic" w:eastAsia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2020-03-18T17:09:33Z</dcterms:created>
  <dcterms:modified xsi:type="dcterms:W3CDTF">2020-03-18T17:09:33Z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2020-03-18T00:00:00Z</vt:filetime>
  </property>
</Properties>
</file>